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EAC" w:rsidRDefault="00472EAC" w:rsidP="00063A14">
      <w:pPr>
        <w:tabs>
          <w:tab w:val="left" w:pos="56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4054" w:rsidRPr="00927096" w:rsidRDefault="0046352D" w:rsidP="00F639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709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46352D" w:rsidRDefault="0046352D" w:rsidP="00F639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79CE" w:rsidRPr="003E79CE" w:rsidRDefault="00CA4CB6" w:rsidP="003E79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E6AF6">
        <w:rPr>
          <w:rFonts w:ascii="Times New Roman" w:hAnsi="Times New Roman" w:cs="Times New Roman"/>
          <w:sz w:val="28"/>
          <w:szCs w:val="28"/>
        </w:rPr>
        <w:t>К проекту решения</w:t>
      </w:r>
      <w:r w:rsidR="0046352D">
        <w:rPr>
          <w:rFonts w:ascii="Times New Roman" w:hAnsi="Times New Roman" w:cs="Times New Roman"/>
          <w:sz w:val="28"/>
          <w:szCs w:val="28"/>
        </w:rPr>
        <w:t xml:space="preserve"> Совета муниципального образования Красноармей</w:t>
      </w:r>
      <w:r w:rsidR="00AD4D0B">
        <w:rPr>
          <w:rFonts w:ascii="Times New Roman" w:hAnsi="Times New Roman" w:cs="Times New Roman"/>
          <w:sz w:val="28"/>
          <w:szCs w:val="28"/>
        </w:rPr>
        <w:t xml:space="preserve">ский район </w:t>
      </w:r>
      <w:r w:rsidR="003E79CE">
        <w:rPr>
          <w:rFonts w:ascii="Times New Roman" w:hAnsi="Times New Roman" w:cs="Times New Roman"/>
          <w:sz w:val="28"/>
          <w:szCs w:val="28"/>
        </w:rPr>
        <w:t>о</w:t>
      </w:r>
      <w:r w:rsidR="003E79CE" w:rsidRPr="003E79CE">
        <w:rPr>
          <w:rFonts w:ascii="Times New Roman" w:hAnsi="Times New Roman" w:cs="Times New Roman"/>
          <w:sz w:val="28"/>
          <w:szCs w:val="28"/>
        </w:rPr>
        <w:t xml:space="preserve"> заключении </w:t>
      </w:r>
      <w:bookmarkStart w:id="0" w:name="_GoBack"/>
      <w:r w:rsidR="003E79CE" w:rsidRPr="003E79CE">
        <w:rPr>
          <w:rFonts w:ascii="Times New Roman" w:hAnsi="Times New Roman" w:cs="Times New Roman"/>
          <w:sz w:val="28"/>
          <w:szCs w:val="28"/>
        </w:rPr>
        <w:t>дополните</w:t>
      </w:r>
      <w:r w:rsidR="003E79CE">
        <w:rPr>
          <w:rFonts w:ascii="Times New Roman" w:hAnsi="Times New Roman" w:cs="Times New Roman"/>
          <w:sz w:val="28"/>
          <w:szCs w:val="28"/>
        </w:rPr>
        <w:t xml:space="preserve">льного соглашения к соглашению </w:t>
      </w:r>
      <w:r w:rsidR="003E79CE" w:rsidRPr="003E79CE">
        <w:rPr>
          <w:rFonts w:ascii="Times New Roman" w:hAnsi="Times New Roman" w:cs="Times New Roman"/>
          <w:sz w:val="28"/>
          <w:szCs w:val="28"/>
        </w:rPr>
        <w:t>о принятии части полномочий П</w:t>
      </w:r>
      <w:r w:rsidR="003E79CE">
        <w:rPr>
          <w:rFonts w:ascii="Times New Roman" w:hAnsi="Times New Roman" w:cs="Times New Roman"/>
          <w:sz w:val="28"/>
          <w:szCs w:val="28"/>
        </w:rPr>
        <w:t xml:space="preserve">олтавского сельского поселения </w:t>
      </w:r>
      <w:r w:rsidR="003E79CE" w:rsidRPr="003E79CE">
        <w:rPr>
          <w:rFonts w:ascii="Times New Roman" w:hAnsi="Times New Roman" w:cs="Times New Roman"/>
          <w:sz w:val="28"/>
          <w:szCs w:val="28"/>
        </w:rPr>
        <w:t>по организации в гр</w:t>
      </w:r>
      <w:r w:rsidR="003E79CE">
        <w:rPr>
          <w:rFonts w:ascii="Times New Roman" w:hAnsi="Times New Roman" w:cs="Times New Roman"/>
          <w:sz w:val="28"/>
          <w:szCs w:val="28"/>
        </w:rPr>
        <w:t xml:space="preserve">аницах поселения водоотведения </w:t>
      </w:r>
      <w:r w:rsidR="003E79CE" w:rsidRPr="003E79CE">
        <w:rPr>
          <w:rFonts w:ascii="Times New Roman" w:hAnsi="Times New Roman" w:cs="Times New Roman"/>
          <w:sz w:val="28"/>
          <w:szCs w:val="28"/>
        </w:rPr>
        <w:t>в части капитальног</w:t>
      </w:r>
      <w:r w:rsidR="003E79CE">
        <w:rPr>
          <w:rFonts w:ascii="Times New Roman" w:hAnsi="Times New Roman" w:cs="Times New Roman"/>
          <w:sz w:val="28"/>
          <w:szCs w:val="28"/>
        </w:rPr>
        <w:t xml:space="preserve">о ремонта напорной канализации </w:t>
      </w:r>
      <w:r w:rsidR="003E79CE" w:rsidRPr="003E79CE">
        <w:rPr>
          <w:rFonts w:ascii="Times New Roman" w:hAnsi="Times New Roman" w:cs="Times New Roman"/>
          <w:sz w:val="28"/>
          <w:szCs w:val="28"/>
        </w:rPr>
        <w:t xml:space="preserve">по ул. Кубанская, ул. Полевая от </w:t>
      </w:r>
      <w:r w:rsidR="003E79CE">
        <w:rPr>
          <w:rFonts w:ascii="Times New Roman" w:hAnsi="Times New Roman" w:cs="Times New Roman"/>
          <w:sz w:val="28"/>
          <w:szCs w:val="28"/>
        </w:rPr>
        <w:t xml:space="preserve">КНС № 5 до очистных сооружений </w:t>
      </w:r>
      <w:r w:rsidR="003E79CE" w:rsidRPr="003E79CE">
        <w:rPr>
          <w:rFonts w:ascii="Times New Roman" w:hAnsi="Times New Roman" w:cs="Times New Roman"/>
          <w:sz w:val="28"/>
          <w:szCs w:val="28"/>
        </w:rPr>
        <w:t>в станице Полтавской Красноа</w:t>
      </w:r>
      <w:r w:rsidR="003E79CE">
        <w:rPr>
          <w:rFonts w:ascii="Times New Roman" w:hAnsi="Times New Roman" w:cs="Times New Roman"/>
          <w:sz w:val="28"/>
          <w:szCs w:val="28"/>
        </w:rPr>
        <w:t xml:space="preserve">рмейского района, </w:t>
      </w:r>
      <w:r w:rsidR="003E79CE" w:rsidRPr="003E79CE">
        <w:rPr>
          <w:rFonts w:ascii="Times New Roman" w:hAnsi="Times New Roman" w:cs="Times New Roman"/>
          <w:sz w:val="28"/>
          <w:szCs w:val="28"/>
        </w:rPr>
        <w:t>капитального ремонта напорно</w:t>
      </w:r>
      <w:r w:rsidR="003E79CE">
        <w:rPr>
          <w:rFonts w:ascii="Times New Roman" w:hAnsi="Times New Roman" w:cs="Times New Roman"/>
          <w:sz w:val="28"/>
          <w:szCs w:val="28"/>
        </w:rPr>
        <w:t xml:space="preserve">го канализационного коллектора </w:t>
      </w:r>
      <w:r w:rsidR="003E79CE" w:rsidRPr="003E79CE">
        <w:rPr>
          <w:rFonts w:ascii="Times New Roman" w:hAnsi="Times New Roman" w:cs="Times New Roman"/>
          <w:sz w:val="28"/>
          <w:szCs w:val="28"/>
        </w:rPr>
        <w:t xml:space="preserve">к очистным сооружениям в станице Полтавской </w:t>
      </w:r>
    </w:p>
    <w:p w:rsidR="00E45A0C" w:rsidRDefault="003E79CE" w:rsidP="003E79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79CE">
        <w:rPr>
          <w:rFonts w:ascii="Times New Roman" w:hAnsi="Times New Roman" w:cs="Times New Roman"/>
          <w:sz w:val="28"/>
          <w:szCs w:val="28"/>
        </w:rPr>
        <w:t>Красноармейского района от 27 декабря 2024 года</w:t>
      </w:r>
      <w:bookmarkEnd w:id="0"/>
      <w:r w:rsidR="00AD4D0B">
        <w:rPr>
          <w:rFonts w:ascii="Times New Roman" w:hAnsi="Times New Roman" w:cs="Times New Roman"/>
          <w:sz w:val="28"/>
          <w:szCs w:val="28"/>
        </w:rPr>
        <w:t>.</w:t>
      </w:r>
    </w:p>
    <w:p w:rsidR="00AD4D0B" w:rsidRDefault="003E79CE" w:rsidP="00521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9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В связи с заключением муниципальных контрактов № 57 и № 58 от 1 декабря 2025 года вернуть средства бюдж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ета Полтавского сельского поселе</w:t>
      </w:r>
      <w:r w:rsidRPr="003E79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ния в размере 8 557,58 руб., переданные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в район для софинансирования за</w:t>
      </w:r>
      <w:r w:rsidRPr="003E79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дачи 1.2 «Проведение комплекса мероприятий по мо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дернизации, строитель</w:t>
      </w:r>
      <w:r w:rsidRPr="003E79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ству, реконструкции и ремонту объектов коммунального водоотведения на территории Красноармейского района»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подпрограммы «Развитие водопро</w:t>
      </w:r>
      <w:r w:rsidRPr="003E79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водно-канализационного комплекса муниципального образования Красно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а</w:t>
      </w:r>
      <w:r w:rsidRPr="003E79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рмейский район» программы «Разви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тие жилищно-коммунального хозяй</w:t>
      </w:r>
      <w:r w:rsidRPr="003E79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ства».</w:t>
      </w:r>
    </w:p>
    <w:p w:rsidR="00790FAC" w:rsidRDefault="00790FAC" w:rsidP="001274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0FAC" w:rsidRDefault="00790FAC" w:rsidP="001274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3735" w:rsidRDefault="00B46ECA" w:rsidP="001274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981">
        <w:rPr>
          <w:rFonts w:ascii="Times New Roman" w:hAnsi="Times New Roman" w:cs="Times New Roman"/>
          <w:sz w:val="28"/>
          <w:szCs w:val="28"/>
        </w:rPr>
        <w:t xml:space="preserve">Начальник управления по </w:t>
      </w:r>
    </w:p>
    <w:p w:rsidR="005E3735" w:rsidRDefault="005E3735" w:rsidP="001274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жилищно-коммунальному хозяйству,</w:t>
      </w:r>
    </w:p>
    <w:p w:rsidR="00B46ECA" w:rsidRPr="00671981" w:rsidRDefault="005E3735" w:rsidP="001274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транспорту, связи</w:t>
      </w:r>
    </w:p>
    <w:p w:rsidR="00B46ECA" w:rsidRPr="00671981" w:rsidRDefault="00B46ECA" w:rsidP="001274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981">
        <w:rPr>
          <w:rFonts w:ascii="Times New Roman" w:hAnsi="Times New Roman" w:cs="Times New Roman"/>
          <w:sz w:val="28"/>
          <w:szCs w:val="28"/>
        </w:rPr>
        <w:t>и жилищным вопросам администрации</w:t>
      </w:r>
    </w:p>
    <w:p w:rsidR="00127414" w:rsidRPr="00671981" w:rsidRDefault="00127414" w:rsidP="001274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98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27414" w:rsidRPr="00671981" w:rsidRDefault="00127414" w:rsidP="001274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981">
        <w:rPr>
          <w:rFonts w:ascii="Times New Roman" w:hAnsi="Times New Roman" w:cs="Times New Roman"/>
          <w:sz w:val="28"/>
          <w:szCs w:val="28"/>
        </w:rPr>
        <w:t>Красноарме</w:t>
      </w:r>
      <w:r w:rsidR="00671981">
        <w:rPr>
          <w:rFonts w:ascii="Times New Roman" w:hAnsi="Times New Roman" w:cs="Times New Roman"/>
          <w:sz w:val="28"/>
          <w:szCs w:val="28"/>
        </w:rPr>
        <w:t>йский район</w:t>
      </w:r>
      <w:r w:rsidR="00671981">
        <w:rPr>
          <w:rFonts w:ascii="Times New Roman" w:hAnsi="Times New Roman" w:cs="Times New Roman"/>
          <w:sz w:val="28"/>
          <w:szCs w:val="28"/>
        </w:rPr>
        <w:tab/>
      </w:r>
      <w:r w:rsidR="00671981">
        <w:rPr>
          <w:rFonts w:ascii="Times New Roman" w:hAnsi="Times New Roman" w:cs="Times New Roman"/>
          <w:sz w:val="28"/>
          <w:szCs w:val="28"/>
        </w:rPr>
        <w:tab/>
      </w:r>
      <w:r w:rsidR="00671981">
        <w:rPr>
          <w:rFonts w:ascii="Times New Roman" w:hAnsi="Times New Roman" w:cs="Times New Roman"/>
          <w:sz w:val="28"/>
          <w:szCs w:val="28"/>
        </w:rPr>
        <w:tab/>
      </w:r>
      <w:r w:rsidR="00671981"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 w:rsidR="00671981" w:rsidRPr="0067198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46ECA" w:rsidRPr="00671981">
        <w:rPr>
          <w:rFonts w:ascii="Times New Roman" w:hAnsi="Times New Roman" w:cs="Times New Roman"/>
          <w:sz w:val="28"/>
          <w:szCs w:val="28"/>
        </w:rPr>
        <w:t xml:space="preserve">   Е.А. Крутофал</w:t>
      </w:r>
    </w:p>
    <w:sectPr w:rsidR="00127414" w:rsidRPr="00671981" w:rsidSect="00CA33A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573F" w:rsidRDefault="004D573F" w:rsidP="00CA33A7">
      <w:pPr>
        <w:spacing w:after="0" w:line="240" w:lineRule="auto"/>
      </w:pPr>
      <w:r>
        <w:separator/>
      </w:r>
    </w:p>
  </w:endnote>
  <w:endnote w:type="continuationSeparator" w:id="0">
    <w:p w:rsidR="004D573F" w:rsidRDefault="004D573F" w:rsidP="00CA3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573F" w:rsidRDefault="004D573F" w:rsidP="00CA33A7">
      <w:pPr>
        <w:spacing w:after="0" w:line="240" w:lineRule="auto"/>
      </w:pPr>
      <w:r>
        <w:separator/>
      </w:r>
    </w:p>
  </w:footnote>
  <w:footnote w:type="continuationSeparator" w:id="0">
    <w:p w:rsidR="004D573F" w:rsidRDefault="004D573F" w:rsidP="00CA33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125" w:rsidRDefault="007C7125" w:rsidP="00CA33A7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EAC"/>
    <w:rsid w:val="00025F8E"/>
    <w:rsid w:val="00044D40"/>
    <w:rsid w:val="00063A14"/>
    <w:rsid w:val="0008456C"/>
    <w:rsid w:val="00091BCC"/>
    <w:rsid w:val="000C4054"/>
    <w:rsid w:val="00102F6C"/>
    <w:rsid w:val="00103590"/>
    <w:rsid w:val="00127414"/>
    <w:rsid w:val="00180051"/>
    <w:rsid w:val="00296AFE"/>
    <w:rsid w:val="002B39C9"/>
    <w:rsid w:val="002E788E"/>
    <w:rsid w:val="002F3AE1"/>
    <w:rsid w:val="00310A09"/>
    <w:rsid w:val="00315B47"/>
    <w:rsid w:val="00324577"/>
    <w:rsid w:val="00384AFC"/>
    <w:rsid w:val="00384BDD"/>
    <w:rsid w:val="003E79CE"/>
    <w:rsid w:val="0046352D"/>
    <w:rsid w:val="00472EAC"/>
    <w:rsid w:val="004B2901"/>
    <w:rsid w:val="004D573F"/>
    <w:rsid w:val="00500744"/>
    <w:rsid w:val="00503E36"/>
    <w:rsid w:val="0050667E"/>
    <w:rsid w:val="005211E0"/>
    <w:rsid w:val="005C0069"/>
    <w:rsid w:val="005E3735"/>
    <w:rsid w:val="005E5AEA"/>
    <w:rsid w:val="00621FBE"/>
    <w:rsid w:val="00630DE2"/>
    <w:rsid w:val="00671981"/>
    <w:rsid w:val="006F0A79"/>
    <w:rsid w:val="00710233"/>
    <w:rsid w:val="00745D22"/>
    <w:rsid w:val="00790FAC"/>
    <w:rsid w:val="007A0E35"/>
    <w:rsid w:val="007C7125"/>
    <w:rsid w:val="007E6AF6"/>
    <w:rsid w:val="007F7DA6"/>
    <w:rsid w:val="0080232A"/>
    <w:rsid w:val="0087003C"/>
    <w:rsid w:val="008A1CF5"/>
    <w:rsid w:val="00927096"/>
    <w:rsid w:val="009F3BCF"/>
    <w:rsid w:val="00A469EF"/>
    <w:rsid w:val="00A72E7D"/>
    <w:rsid w:val="00AD4D0B"/>
    <w:rsid w:val="00AE7841"/>
    <w:rsid w:val="00B1300E"/>
    <w:rsid w:val="00B1423A"/>
    <w:rsid w:val="00B46ECA"/>
    <w:rsid w:val="00C341BF"/>
    <w:rsid w:val="00C345F1"/>
    <w:rsid w:val="00C57FF8"/>
    <w:rsid w:val="00C933BD"/>
    <w:rsid w:val="00C9374A"/>
    <w:rsid w:val="00C95A28"/>
    <w:rsid w:val="00CA33A7"/>
    <w:rsid w:val="00CA4CB6"/>
    <w:rsid w:val="00D37093"/>
    <w:rsid w:val="00DA7B25"/>
    <w:rsid w:val="00DC214F"/>
    <w:rsid w:val="00E34145"/>
    <w:rsid w:val="00E45A0C"/>
    <w:rsid w:val="00E5321C"/>
    <w:rsid w:val="00EC7424"/>
    <w:rsid w:val="00ED362A"/>
    <w:rsid w:val="00F02434"/>
    <w:rsid w:val="00F62F83"/>
    <w:rsid w:val="00F63911"/>
    <w:rsid w:val="00F65ED3"/>
    <w:rsid w:val="00F831AA"/>
    <w:rsid w:val="00FD2086"/>
    <w:rsid w:val="00FF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D0E73"/>
  <w15:docId w15:val="{FD3BB26A-28EE-472C-860C-0AC47D677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3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472EA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CA33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A33A7"/>
  </w:style>
  <w:style w:type="paragraph" w:styleId="a6">
    <w:name w:val="footer"/>
    <w:basedOn w:val="a"/>
    <w:link w:val="a7"/>
    <w:uiPriority w:val="99"/>
    <w:semiHidden/>
    <w:unhideWhenUsed/>
    <w:rsid w:val="00CA33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A33A7"/>
  </w:style>
  <w:style w:type="character" w:customStyle="1" w:styleId="a8">
    <w:name w:val="Гипертекстовая ссылка"/>
    <w:basedOn w:val="a0"/>
    <w:uiPriority w:val="99"/>
    <w:rsid w:val="000C4054"/>
    <w:rPr>
      <w:rFonts w:cs="Times New Roman"/>
      <w:b/>
      <w:color w:val="106BBE"/>
    </w:rPr>
  </w:style>
  <w:style w:type="table" w:styleId="a9">
    <w:name w:val="Table Grid"/>
    <w:basedOn w:val="a1"/>
    <w:uiPriority w:val="59"/>
    <w:rsid w:val="001274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790F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90FAC"/>
    <w:rPr>
      <w:rFonts w:ascii="Segoe UI" w:hAnsi="Segoe UI" w:cs="Segoe UI"/>
      <w:sz w:val="18"/>
      <w:szCs w:val="18"/>
    </w:rPr>
  </w:style>
  <w:style w:type="paragraph" w:styleId="ac">
    <w:name w:val="Body Text"/>
    <w:basedOn w:val="a"/>
    <w:link w:val="ad"/>
    <w:rsid w:val="00AD4D0B"/>
    <w:pPr>
      <w:tabs>
        <w:tab w:val="left" w:pos="851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d">
    <w:name w:val="Основной текст Знак"/>
    <w:basedOn w:val="a0"/>
    <w:link w:val="ac"/>
    <w:rsid w:val="00AD4D0B"/>
    <w:rPr>
      <w:rFonts w:ascii="Times New Roman" w:eastAsia="Times New Roman" w:hAnsi="Times New Roman" w:cs="Times New Roman"/>
      <w:sz w:val="28"/>
      <w:szCs w:val="20"/>
    </w:rPr>
  </w:style>
  <w:style w:type="paragraph" w:styleId="ae">
    <w:name w:val="No Spacing"/>
    <w:link w:val="af"/>
    <w:uiPriority w:val="1"/>
    <w:qFormat/>
    <w:rsid w:val="00CA4CB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f">
    <w:name w:val="Без интервала Знак"/>
    <w:link w:val="ae"/>
    <w:uiPriority w:val="1"/>
    <w:locked/>
    <w:rsid w:val="00CA4CB6"/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shuvalova</dc:creator>
  <cp:lastModifiedBy>Ольга Николаевна Малыгина</cp:lastModifiedBy>
  <cp:revision>6</cp:revision>
  <cp:lastPrinted>2025-12-12T07:06:00Z</cp:lastPrinted>
  <dcterms:created xsi:type="dcterms:W3CDTF">2025-05-20T12:47:00Z</dcterms:created>
  <dcterms:modified xsi:type="dcterms:W3CDTF">2025-12-12T07:11:00Z</dcterms:modified>
</cp:coreProperties>
</file>